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8CEB" w14:textId="77777777" w:rsidR="00BA77A9" w:rsidRDefault="00BA77A9">
      <w:pPr>
        <w:widowControl w:val="0"/>
        <w:pBdr>
          <w:top w:val="nil"/>
          <w:left w:val="nil"/>
          <w:bottom w:val="nil"/>
          <w:right w:val="nil"/>
          <w:between w:val="nil"/>
        </w:pBdr>
        <w:spacing w:after="0"/>
        <w:rPr>
          <w:rFonts w:ascii="Arial" w:eastAsia="Arial" w:hAnsi="Arial" w:cs="Arial"/>
          <w:color w:val="000000"/>
          <w:sz w:val="2"/>
          <w:szCs w:val="2"/>
        </w:rPr>
      </w:pPr>
    </w:p>
    <w:tbl>
      <w:tblPr>
        <w:tblStyle w:val="a"/>
        <w:tblW w:w="9450" w:type="dxa"/>
        <w:tblLayout w:type="fixed"/>
        <w:tblLook w:val="0000" w:firstRow="0" w:lastRow="0" w:firstColumn="0" w:lastColumn="0" w:noHBand="0" w:noVBand="0"/>
      </w:tblPr>
      <w:tblGrid>
        <w:gridCol w:w="4187"/>
        <w:gridCol w:w="5263"/>
      </w:tblGrid>
      <w:tr w:rsidR="00BA77A9" w14:paraId="50DB588B" w14:textId="77777777" w:rsidTr="0045065D">
        <w:trPr>
          <w:trHeight w:val="144"/>
        </w:trPr>
        <w:tc>
          <w:tcPr>
            <w:tcW w:w="4187" w:type="dxa"/>
            <w:shd w:val="clear" w:color="auto" w:fill="auto"/>
          </w:tcPr>
          <w:p w14:paraId="1EAEF022" w14:textId="77777777" w:rsidR="00BA77A9" w:rsidRPr="0045065D" w:rsidRDefault="00195586">
            <w:pPr>
              <w:spacing w:after="0" w:line="360" w:lineRule="auto"/>
              <w:jc w:val="center"/>
              <w:rPr>
                <w:b/>
              </w:rPr>
            </w:pPr>
            <w:r w:rsidRPr="0045065D">
              <w:rPr>
                <w:b/>
              </w:rPr>
              <w:t>ĐẠI HỌC QUỐC GIA TP.HCM</w:t>
            </w:r>
          </w:p>
          <w:p w14:paraId="383F1D3F" w14:textId="65B92757" w:rsidR="00BA77A9" w:rsidRPr="00413873" w:rsidRDefault="00195586">
            <w:pPr>
              <w:spacing w:after="0" w:line="360" w:lineRule="auto"/>
              <w:ind w:left="-284" w:right="-250"/>
              <w:jc w:val="center"/>
              <w:rPr>
                <w:b/>
                <w:u w:val="single"/>
              </w:rPr>
            </w:pPr>
            <w:r w:rsidRPr="00413873">
              <w:rPr>
                <w:b/>
                <w:u w:val="single"/>
              </w:rPr>
              <w:t>TRƯỜNG ĐH KHOA HỌC TỰ NHIÊN</w:t>
            </w:r>
          </w:p>
          <w:p w14:paraId="6851CC02" w14:textId="77777777" w:rsidR="00BA77A9" w:rsidRDefault="00BA77A9">
            <w:pPr>
              <w:spacing w:after="0" w:line="360" w:lineRule="auto"/>
              <w:jc w:val="center"/>
            </w:pPr>
          </w:p>
        </w:tc>
        <w:tc>
          <w:tcPr>
            <w:tcW w:w="5263" w:type="dxa"/>
            <w:shd w:val="clear" w:color="auto" w:fill="auto"/>
          </w:tcPr>
          <w:p w14:paraId="250C4591" w14:textId="77777777" w:rsidR="00BA77A9" w:rsidRDefault="00195586">
            <w:pPr>
              <w:spacing w:after="0" w:line="360" w:lineRule="auto"/>
              <w:ind w:left="-108" w:right="-142"/>
              <w:jc w:val="center"/>
              <w:rPr>
                <w:b/>
              </w:rPr>
            </w:pPr>
            <w:r>
              <w:rPr>
                <w:b/>
              </w:rPr>
              <w:t>CỘNG HÒA XÃ HỘI CHỦ NGHĨA VIỆT NAM</w:t>
            </w:r>
          </w:p>
          <w:p w14:paraId="62D5812C" w14:textId="0B270F7F" w:rsidR="00BA77A9" w:rsidRPr="00413873" w:rsidRDefault="00195586">
            <w:pPr>
              <w:spacing w:after="0" w:line="360" w:lineRule="auto"/>
              <w:jc w:val="center"/>
              <w:rPr>
                <w:b/>
                <w:u w:val="single"/>
              </w:rPr>
            </w:pPr>
            <w:r w:rsidRPr="00413873">
              <w:rPr>
                <w:b/>
                <w:u w:val="single"/>
              </w:rPr>
              <w:t>Độc lập – Tự do – Hạnh phúc</w:t>
            </w:r>
          </w:p>
          <w:p w14:paraId="33C96959" w14:textId="1D783527" w:rsidR="00BA77A9" w:rsidRDefault="00563689">
            <w:pPr>
              <w:spacing w:after="0" w:line="360" w:lineRule="auto"/>
              <w:jc w:val="center"/>
              <w:rPr>
                <w:i/>
              </w:rPr>
            </w:pPr>
            <w:commentRangeStart w:id="0"/>
            <w:r>
              <w:rPr>
                <w:i/>
              </w:rPr>
              <w:t xml:space="preserve">Tp.Hồ Chí Minh, ngày </w:t>
            </w:r>
            <w:r w:rsidR="008409F0">
              <w:rPr>
                <w:i/>
                <w:color w:val="800000"/>
              </w:rPr>
              <w:t>07</w:t>
            </w:r>
            <w:r>
              <w:rPr>
                <w:i/>
              </w:rPr>
              <w:t xml:space="preserve"> tháng </w:t>
            </w:r>
            <w:r w:rsidR="008409F0">
              <w:rPr>
                <w:i/>
                <w:color w:val="800000"/>
              </w:rPr>
              <w:t>9</w:t>
            </w:r>
            <w:r w:rsidRPr="00563689">
              <w:rPr>
                <w:i/>
                <w:color w:val="800000"/>
              </w:rPr>
              <w:t xml:space="preserve"> </w:t>
            </w:r>
            <w:r>
              <w:rPr>
                <w:i/>
              </w:rPr>
              <w:t xml:space="preserve">năm </w:t>
            </w:r>
            <w:r w:rsidRPr="00563689">
              <w:rPr>
                <w:i/>
                <w:color w:val="800000"/>
              </w:rPr>
              <w:t>20</w:t>
            </w:r>
            <w:commentRangeEnd w:id="0"/>
            <w:r w:rsidR="001B3CC5">
              <w:rPr>
                <w:i/>
                <w:color w:val="800000"/>
              </w:rPr>
              <w:t>23</w:t>
            </w:r>
            <w:r w:rsidRPr="00563689">
              <w:rPr>
                <w:rStyle w:val="CommentReference"/>
                <w:color w:val="800000"/>
              </w:rPr>
              <w:commentReference w:id="0"/>
            </w:r>
          </w:p>
        </w:tc>
      </w:tr>
    </w:tbl>
    <w:p w14:paraId="09E0A4D7" w14:textId="77777777" w:rsidR="00BA77A9" w:rsidRDefault="00195586">
      <w:pPr>
        <w:spacing w:after="0"/>
        <w:jc w:val="center"/>
        <w:rPr>
          <w:b/>
          <w:sz w:val="28"/>
          <w:szCs w:val="28"/>
        </w:rPr>
      </w:pPr>
      <w:r>
        <w:rPr>
          <w:noProof/>
          <w:lang w:val="vi-VN"/>
        </w:rPr>
        <mc:AlternateContent>
          <mc:Choice Requires="wps">
            <w:drawing>
              <wp:anchor distT="0" distB="0" distL="114300" distR="114300" simplePos="0" relativeHeight="251660288" behindDoc="0" locked="0" layoutInCell="1" hidden="0" allowOverlap="1" wp14:anchorId="620AD8E4" wp14:editId="552F9325">
                <wp:simplePos x="0" y="0"/>
                <wp:positionH relativeFrom="column">
                  <wp:posOffset>5842000</wp:posOffset>
                </wp:positionH>
                <wp:positionV relativeFrom="paragraph">
                  <wp:posOffset>-507999</wp:posOffset>
                </wp:positionV>
                <wp:extent cx="476250" cy="190500"/>
                <wp:effectExtent l="0" t="0" r="0" b="0"/>
                <wp:wrapNone/>
                <wp:docPr id="3" name="Rectangle 3"/>
                <wp:cNvGraphicFramePr/>
                <a:graphic xmlns:a="http://schemas.openxmlformats.org/drawingml/2006/main">
                  <a:graphicData uri="http://schemas.microsoft.com/office/word/2010/wordprocessingShape">
                    <wps:wsp>
                      <wps:cNvSpPr/>
                      <wps:spPr>
                        <a:xfrm>
                          <a:off x="5117400" y="3694275"/>
                          <a:ext cx="45720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553ED" w14:textId="77777777" w:rsidR="00BA77A9" w:rsidRDefault="00195586">
                            <w:pPr>
                              <w:spacing w:line="275" w:lineRule="auto"/>
                              <w:textDirection w:val="btLr"/>
                            </w:pPr>
                            <w:r>
                              <w:rPr>
                                <w:color w:val="000000"/>
                                <w:sz w:val="20"/>
                              </w:rPr>
                              <w:t xml:space="preserve"> Mẫu T2</w:t>
                            </w:r>
                          </w:p>
                        </w:txbxContent>
                      </wps:txbx>
                      <wps:bodyPr spcFirstLastPara="1" wrap="square" lIns="0" tIns="0" rIns="0" bIns="0" anchor="t" anchorCtr="0">
                        <a:noAutofit/>
                      </wps:bodyPr>
                    </wps:wsp>
                  </a:graphicData>
                </a:graphic>
              </wp:anchor>
            </w:drawing>
          </mc:Choice>
          <mc:Fallback>
            <w:pict>
              <v:rect w14:anchorId="620AD8E4" id="Rectangle 3" o:spid="_x0000_s1026" style="position:absolute;left:0;text-align:left;margin-left:460pt;margin-top:-40pt;width:3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">
                <v:stroke startarrowwidth="narrow" startarrowlength="short" endarrowwidth="narrow" endarrowlength="short"/>
                <v:textbox inset="0,0,0,0">
                  <w:txbxContent>
                    <w:p w14:paraId="7B5553ED" w14:textId="77777777" w:rsidR="00BA77A9" w:rsidRDefault="00195586">
                      <w:pPr>
                        <w:spacing w:line="275" w:lineRule="auto"/>
                        <w:textDirection w:val="btLr"/>
                      </w:pPr>
                      <w:r>
                        <w:rPr>
                          <w:color w:val="000000"/>
                          <w:sz w:val="20"/>
                        </w:rPr>
                        <w:t xml:space="preserve"> Mẫu T2</w:t>
                      </w:r>
                    </w:p>
                  </w:txbxContent>
                </v:textbox>
              </v:rect>
            </w:pict>
          </mc:Fallback>
        </mc:AlternateContent>
      </w:r>
    </w:p>
    <w:p w14:paraId="0A208581" w14:textId="77777777" w:rsidR="00BA77A9" w:rsidRDefault="00195586">
      <w:pPr>
        <w:spacing w:after="0"/>
        <w:jc w:val="center"/>
        <w:rPr>
          <w:b/>
          <w:sz w:val="28"/>
          <w:szCs w:val="28"/>
        </w:rPr>
      </w:pPr>
      <w:r>
        <w:rPr>
          <w:b/>
          <w:sz w:val="28"/>
          <w:szCs w:val="28"/>
        </w:rPr>
        <w:t>HỢP ĐỒNG NGHIÊN CỨU KHOA HỌC</w:t>
      </w:r>
    </w:p>
    <w:p w14:paraId="1CAE5E96" w14:textId="2823698A" w:rsidR="00BA77A9" w:rsidRDefault="00563689">
      <w:pPr>
        <w:spacing w:after="0"/>
        <w:jc w:val="center"/>
        <w:rPr>
          <w:b/>
          <w:sz w:val="28"/>
          <w:szCs w:val="28"/>
        </w:rPr>
      </w:pPr>
      <w:r>
        <w:rPr>
          <w:b/>
          <w:sz w:val="28"/>
          <w:szCs w:val="28"/>
        </w:rPr>
        <w:t xml:space="preserve">ĐỀ TÀI CẤP TRƯỜNG NĂM </w:t>
      </w:r>
      <w:r w:rsidR="00CA3065">
        <w:rPr>
          <w:b/>
          <w:color w:val="800000"/>
          <w:sz w:val="28"/>
          <w:szCs w:val="28"/>
        </w:rPr>
        <w:t>20YY</w:t>
      </w:r>
    </w:p>
    <w:p w14:paraId="686F6739" w14:textId="77777777" w:rsidR="00BA77A9" w:rsidRDefault="00195586">
      <w:pPr>
        <w:spacing w:after="0"/>
        <w:jc w:val="center"/>
        <w:rPr>
          <w:b/>
          <w:sz w:val="28"/>
          <w:szCs w:val="28"/>
        </w:rPr>
      </w:pPr>
      <w:r>
        <w:rPr>
          <w:b/>
          <w:sz w:val="28"/>
          <w:szCs w:val="28"/>
        </w:rPr>
        <w:t>Số</w:t>
      </w:r>
      <w:r w:rsidRPr="00195586">
        <w:rPr>
          <w:b/>
          <w:color w:val="800000"/>
          <w:sz w:val="28"/>
          <w:szCs w:val="28"/>
        </w:rPr>
        <w:t>:</w:t>
      </w:r>
      <w:commentRangeStart w:id="1"/>
      <w:r w:rsidRPr="00195586">
        <w:rPr>
          <w:b/>
          <w:color w:val="800000"/>
          <w:sz w:val="28"/>
          <w:szCs w:val="28"/>
        </w:rPr>
        <w:t>{masodetai}</w:t>
      </w:r>
      <w:commentRangeEnd w:id="1"/>
      <w:r w:rsidR="00270E9E">
        <w:rPr>
          <w:rStyle w:val="CommentReference"/>
        </w:rPr>
        <w:commentReference w:id="1"/>
      </w:r>
      <w:r>
        <w:rPr>
          <w:b/>
          <w:sz w:val="28"/>
          <w:szCs w:val="28"/>
        </w:rPr>
        <w:t>/HĐ-KHCN</w:t>
      </w:r>
    </w:p>
    <w:p w14:paraId="14D7E188" w14:textId="77777777" w:rsidR="00BA77A9" w:rsidRDefault="00BA77A9">
      <w:pPr>
        <w:spacing w:after="0"/>
        <w:jc w:val="center"/>
        <w:rPr>
          <w:b/>
          <w:sz w:val="28"/>
          <w:szCs w:val="28"/>
        </w:rPr>
      </w:pPr>
    </w:p>
    <w:p w14:paraId="38F3E07E" w14:textId="77777777" w:rsidR="00BA77A9" w:rsidRDefault="00195586" w:rsidP="00A132BB">
      <w:pPr>
        <w:widowControl w:val="0"/>
        <w:numPr>
          <w:ilvl w:val="0"/>
          <w:numId w:val="3"/>
        </w:numPr>
        <w:pBdr>
          <w:top w:val="nil"/>
          <w:left w:val="nil"/>
          <w:bottom w:val="nil"/>
          <w:right w:val="nil"/>
          <w:between w:val="nil"/>
        </w:pBdr>
        <w:tabs>
          <w:tab w:val="left" w:pos="851"/>
        </w:tabs>
        <w:spacing w:after="0" w:line="360" w:lineRule="auto"/>
        <w:ind w:left="450" w:hanging="450"/>
        <w:jc w:val="both"/>
        <w:rPr>
          <w:i/>
        </w:rPr>
      </w:pPr>
      <w:r>
        <w:rPr>
          <w:i/>
        </w:rPr>
        <w:t>Căn cứ Bộ luật dân sự ngày 24 tháng 11 năm 2015;</w:t>
      </w:r>
    </w:p>
    <w:p w14:paraId="7EF8238D" w14:textId="77777777" w:rsidR="00BA77A9" w:rsidRDefault="00195586" w:rsidP="00A132BB">
      <w:pPr>
        <w:widowControl w:val="0"/>
        <w:numPr>
          <w:ilvl w:val="0"/>
          <w:numId w:val="3"/>
        </w:numPr>
        <w:pBdr>
          <w:top w:val="nil"/>
          <w:left w:val="nil"/>
          <w:bottom w:val="nil"/>
          <w:right w:val="nil"/>
          <w:between w:val="nil"/>
        </w:pBdr>
        <w:tabs>
          <w:tab w:val="left" w:pos="851"/>
        </w:tabs>
        <w:spacing w:after="0" w:line="360" w:lineRule="auto"/>
        <w:ind w:left="450" w:hanging="450"/>
        <w:jc w:val="both"/>
        <w:rPr>
          <w:i/>
        </w:rPr>
      </w:pPr>
      <w:r>
        <w:rPr>
          <w:i/>
        </w:rPr>
        <w:t>Căn cứ Luật Khoa học và Công nghệ ngày 18 tháng 6 năm 2013;</w:t>
      </w:r>
    </w:p>
    <w:p w14:paraId="1078DA00" w14:textId="77777777" w:rsidR="00BA77A9" w:rsidRDefault="00195586" w:rsidP="00A132BB">
      <w:pPr>
        <w:widowControl w:val="0"/>
        <w:numPr>
          <w:ilvl w:val="0"/>
          <w:numId w:val="3"/>
        </w:numPr>
        <w:pBdr>
          <w:top w:val="nil"/>
          <w:left w:val="nil"/>
          <w:bottom w:val="nil"/>
          <w:right w:val="nil"/>
          <w:between w:val="nil"/>
        </w:pBdr>
        <w:tabs>
          <w:tab w:val="left" w:pos="851"/>
        </w:tabs>
        <w:spacing w:after="0" w:line="360" w:lineRule="auto"/>
        <w:ind w:left="450" w:hanging="450"/>
        <w:jc w:val="both"/>
        <w:rPr>
          <w:i/>
        </w:rPr>
      </w:pPr>
      <w:r>
        <w:rPr>
          <w:i/>
        </w:rPr>
        <w:t>Căn cứ Thông tư số 05/2014/TT-BKHCN ngày 10 tháng 4 năm 2014 của Bộ trưởng Bộ Khoa học và Công nghệ ban hành "Mẫu hợp đồng nghiên cứu khoa học và phát triển công nghệ”;</w:t>
      </w:r>
    </w:p>
    <w:p w14:paraId="074FFC8F" w14:textId="4AE678B6" w:rsidR="00BA77A9" w:rsidRDefault="00195586" w:rsidP="00A132BB">
      <w:pPr>
        <w:widowControl w:val="0"/>
        <w:numPr>
          <w:ilvl w:val="0"/>
          <w:numId w:val="3"/>
        </w:numPr>
        <w:pBdr>
          <w:top w:val="nil"/>
          <w:left w:val="nil"/>
          <w:bottom w:val="nil"/>
          <w:right w:val="nil"/>
          <w:between w:val="nil"/>
        </w:pBdr>
        <w:tabs>
          <w:tab w:val="left" w:pos="851"/>
        </w:tabs>
        <w:spacing w:after="0" w:line="360" w:lineRule="auto"/>
        <w:ind w:left="450" w:hanging="450"/>
        <w:jc w:val="both"/>
        <w:rPr>
          <w:i/>
        </w:rPr>
      </w:pPr>
      <w:r>
        <w:rPr>
          <w:i/>
        </w:rPr>
        <w:t>Căn cứ Thông tư liên tịch số 27/2015/TTLT-BKHCN-BTC ngày 30 tháng 12 năm 2015 của Bộ Khoa học và Công nghệ và Bộ Tài chính về việc quy định khoán chi thực hiện nhiệm vụ khoa học và công nghệ sử dụng ngân sách nhà nước;</w:t>
      </w:r>
    </w:p>
    <w:p w14:paraId="4724C22B" w14:textId="1E0188A4" w:rsidR="001B3CC5" w:rsidRPr="001B3CC5" w:rsidRDefault="001B3CC5" w:rsidP="00A132BB">
      <w:pPr>
        <w:widowControl w:val="0"/>
        <w:numPr>
          <w:ilvl w:val="0"/>
          <w:numId w:val="3"/>
        </w:numPr>
        <w:pBdr>
          <w:top w:val="nil"/>
          <w:left w:val="nil"/>
          <w:bottom w:val="nil"/>
          <w:right w:val="nil"/>
          <w:between w:val="nil"/>
        </w:pBdr>
        <w:spacing w:after="0" w:line="360" w:lineRule="auto"/>
        <w:ind w:left="450" w:hanging="450"/>
        <w:jc w:val="both"/>
        <w:rPr>
          <w:i/>
        </w:rPr>
      </w:pPr>
      <w:r w:rsidRPr="001B3CC5">
        <w:rPr>
          <w:i/>
        </w:rPr>
        <w:t>Căn cứ Quyết định số 193/QĐ-ĐHQG-KHCN ngày 22/03/2012 về việc ban hành Quy định</w:t>
      </w:r>
      <w:r>
        <w:rPr>
          <w:i/>
        </w:rPr>
        <w:t xml:space="preserve"> </w:t>
      </w:r>
      <w:r w:rsidRPr="001B3CC5">
        <w:rPr>
          <w:i/>
        </w:rPr>
        <w:t>về tổ chức th</w:t>
      </w:r>
      <w:r>
        <w:rPr>
          <w:i/>
        </w:rPr>
        <w:t>ực hiện và quản lý đề tài KH&amp;</w:t>
      </w:r>
      <w:r w:rsidRPr="001B3CC5">
        <w:rPr>
          <w:i/>
        </w:rPr>
        <w:t>CN trong ĐHQG-HCM;</w:t>
      </w:r>
    </w:p>
    <w:p w14:paraId="06B1C0BA" w14:textId="197B8FE7" w:rsidR="001B3CC5" w:rsidRPr="001B3CC5" w:rsidRDefault="001B3CC5" w:rsidP="00A132BB">
      <w:pPr>
        <w:widowControl w:val="0"/>
        <w:numPr>
          <w:ilvl w:val="0"/>
          <w:numId w:val="3"/>
        </w:numPr>
        <w:pBdr>
          <w:top w:val="nil"/>
          <w:left w:val="nil"/>
          <w:bottom w:val="nil"/>
          <w:right w:val="nil"/>
          <w:between w:val="nil"/>
        </w:pBdr>
        <w:spacing w:after="0" w:line="360" w:lineRule="auto"/>
        <w:ind w:left="450" w:hanging="450"/>
        <w:jc w:val="both"/>
        <w:rPr>
          <w:i/>
        </w:rPr>
      </w:pPr>
      <w:r w:rsidRPr="001B3CC5">
        <w:rPr>
          <w:i/>
        </w:rPr>
        <w:t>Căn cứ Quyết định số 1506/QĐ-ĐHQG ngày 14 tháng 11 năm 2022 của Giám đốc Đại học Quốc gia Thành phố Hồ Chí Minh về việc phê duyệt Đề án đổi mới cơ chế hoạt động của</w:t>
      </w:r>
      <w:r>
        <w:rPr>
          <w:i/>
        </w:rPr>
        <w:t xml:space="preserve"> </w:t>
      </w:r>
      <w:r w:rsidRPr="001B3CC5">
        <w:rPr>
          <w:i/>
        </w:rPr>
        <w:t>Trường Đại học Khoa học Tự nhiên giai đoạn 2022-2025;</w:t>
      </w:r>
    </w:p>
    <w:p w14:paraId="2298A329" w14:textId="7DECDBFE" w:rsidR="00BA77A9" w:rsidRDefault="00195586" w:rsidP="00A132BB">
      <w:pPr>
        <w:widowControl w:val="0"/>
        <w:numPr>
          <w:ilvl w:val="0"/>
          <w:numId w:val="3"/>
        </w:numPr>
        <w:pBdr>
          <w:top w:val="nil"/>
          <w:left w:val="nil"/>
          <w:bottom w:val="nil"/>
          <w:right w:val="nil"/>
          <w:between w:val="nil"/>
        </w:pBdr>
        <w:tabs>
          <w:tab w:val="left" w:pos="851"/>
        </w:tabs>
        <w:spacing w:after="0" w:line="360" w:lineRule="auto"/>
        <w:ind w:left="450" w:hanging="450"/>
        <w:jc w:val="both"/>
        <w:rPr>
          <w:i/>
        </w:rPr>
      </w:pPr>
      <w:r>
        <w:rPr>
          <w:i/>
        </w:rPr>
        <w:t>Căn cứ Quyết đị</w:t>
      </w:r>
      <w:r w:rsidR="00563689">
        <w:rPr>
          <w:i/>
        </w:rPr>
        <w:t xml:space="preserve">nh số: </w:t>
      </w:r>
      <w:r w:rsidR="00CA3065">
        <w:rPr>
          <w:i/>
          <w:color w:val="800000"/>
        </w:rPr>
        <w:t>NNNN</w:t>
      </w:r>
      <w:commentRangeStart w:id="2"/>
      <w:r>
        <w:rPr>
          <w:i/>
        </w:rPr>
        <w:t xml:space="preserve">/QĐ-KHTN </w:t>
      </w:r>
      <w:r w:rsidR="00563689">
        <w:rPr>
          <w:i/>
        </w:rPr>
        <w:t xml:space="preserve">ngày </w:t>
      </w:r>
      <w:r w:rsidR="00CA3065">
        <w:rPr>
          <w:i/>
          <w:color w:val="800000"/>
        </w:rPr>
        <w:t>DD</w:t>
      </w:r>
      <w:r w:rsidR="00563689">
        <w:rPr>
          <w:i/>
        </w:rPr>
        <w:t xml:space="preserve"> tháng </w:t>
      </w:r>
      <w:r w:rsidR="00CA3065">
        <w:rPr>
          <w:i/>
          <w:color w:val="800000"/>
        </w:rPr>
        <w:t>MM</w:t>
      </w:r>
      <w:r w:rsidR="00563689" w:rsidRPr="00563689">
        <w:rPr>
          <w:i/>
          <w:color w:val="800000"/>
        </w:rPr>
        <w:t xml:space="preserve"> </w:t>
      </w:r>
      <w:r w:rsidR="00563689">
        <w:rPr>
          <w:i/>
        </w:rPr>
        <w:t xml:space="preserve">năm </w:t>
      </w:r>
      <w:r w:rsidR="00CA3065">
        <w:rPr>
          <w:i/>
          <w:color w:val="800000"/>
        </w:rPr>
        <w:t>20YY</w:t>
      </w:r>
      <w:r>
        <w:rPr>
          <w:i/>
        </w:rPr>
        <w:t xml:space="preserve"> </w:t>
      </w:r>
      <w:commentRangeEnd w:id="2"/>
      <w:r w:rsidR="00563689">
        <w:rPr>
          <w:rStyle w:val="CommentReference"/>
        </w:rPr>
        <w:commentReference w:id="2"/>
      </w:r>
      <w:r w:rsidR="001B3CC5">
        <w:rPr>
          <w:i/>
        </w:rPr>
        <w:t>của Hiệu trưởng Trường Đại học</w:t>
      </w:r>
      <w:r>
        <w:rPr>
          <w:i/>
        </w:rPr>
        <w:t xml:space="preserve"> Khoa học Tự nhiên, ĐHQG-HCM về việc phê duyệt thực hiện đề tài nghiên cứu khoa</w:t>
      </w:r>
      <w:r w:rsidR="00563689">
        <w:rPr>
          <w:i/>
        </w:rPr>
        <w:t xml:space="preserve"> học cấp Trường năm </w:t>
      </w:r>
      <w:r w:rsidR="00CA3065">
        <w:rPr>
          <w:i/>
          <w:color w:val="800000"/>
        </w:rPr>
        <w:t>20YY</w:t>
      </w:r>
      <w:r>
        <w:rPr>
          <w:i/>
        </w:rPr>
        <w:t>;</w:t>
      </w:r>
    </w:p>
    <w:p w14:paraId="54B831FC" w14:textId="77777777" w:rsidR="00BA77A9" w:rsidRDefault="00BA77A9" w:rsidP="00A132BB">
      <w:pPr>
        <w:spacing w:after="0" w:line="360" w:lineRule="auto"/>
      </w:pPr>
    </w:p>
    <w:p w14:paraId="39628570" w14:textId="77777777" w:rsidR="00BA77A9" w:rsidRDefault="00195586" w:rsidP="00BC08B5">
      <w:pPr>
        <w:spacing w:line="360" w:lineRule="auto"/>
        <w:jc w:val="both"/>
      </w:pPr>
      <w:r>
        <w:t>Chúng tôi gồm:</w:t>
      </w:r>
    </w:p>
    <w:p w14:paraId="13A5DAF4" w14:textId="77777777" w:rsidR="00BA77A9" w:rsidRDefault="00195586" w:rsidP="00BC08B5">
      <w:pPr>
        <w:spacing w:after="0" w:line="360" w:lineRule="auto"/>
        <w:jc w:val="both"/>
      </w:pPr>
      <w:r>
        <w:rPr>
          <w:b/>
        </w:rPr>
        <w:t>Bên A</w:t>
      </w:r>
      <w:r>
        <w:t xml:space="preserve">: Đại diện là Ông: </w:t>
      </w:r>
      <w:r>
        <w:tab/>
      </w:r>
      <w:r>
        <w:rPr>
          <w:b/>
        </w:rPr>
        <w:t>TRẦN MINH TRIẾT</w:t>
      </w:r>
    </w:p>
    <w:p w14:paraId="5CCD7E22" w14:textId="77777777" w:rsidR="00BA77A9" w:rsidRDefault="00195586" w:rsidP="00BC08B5">
      <w:pPr>
        <w:spacing w:after="0" w:line="360" w:lineRule="auto"/>
        <w:jc w:val="both"/>
      </w:pPr>
      <w:r>
        <w:t>Phó Hiệu trưởng trường Đại học Khoa học Tự nhiên, ĐHQG-HCM</w:t>
      </w:r>
    </w:p>
    <w:p w14:paraId="526CC0BB" w14:textId="739E3AB3" w:rsidR="00BA77A9" w:rsidRDefault="00A1125B" w:rsidP="00BC08B5">
      <w:pPr>
        <w:spacing w:after="0" w:line="360" w:lineRule="auto"/>
        <w:jc w:val="both"/>
      </w:pPr>
      <w:r>
        <w:t xml:space="preserve">Theo Giấy Uỷ quyền số: </w:t>
      </w:r>
      <w:r w:rsidRPr="00B65334">
        <w:rPr>
          <w:color w:val="44546A"/>
        </w:rPr>
        <w:t>773/GUQ-KHTN ký ngày 04/8/2023</w:t>
      </w:r>
      <w:bookmarkStart w:id="3" w:name="_GoBack"/>
      <w:bookmarkEnd w:id="3"/>
    </w:p>
    <w:p w14:paraId="312AB2BB" w14:textId="6A95C7B8" w:rsidR="00BA77A9" w:rsidRDefault="00195586" w:rsidP="00BC08B5">
      <w:pPr>
        <w:spacing w:after="0" w:line="360" w:lineRule="auto"/>
        <w:jc w:val="both"/>
      </w:pPr>
      <w:r>
        <w:t>Số tài khoản:</w:t>
      </w:r>
      <w:r w:rsidR="00563689">
        <w:t xml:space="preserve"> </w:t>
      </w:r>
    </w:p>
    <w:p w14:paraId="05C65305" w14:textId="20F88C1F" w:rsidR="001B3CC5" w:rsidRPr="00924AA1" w:rsidRDefault="001B3CC5" w:rsidP="00BC08B5">
      <w:pPr>
        <w:numPr>
          <w:ilvl w:val="0"/>
          <w:numId w:val="5"/>
        </w:numPr>
        <w:spacing w:after="0" w:line="360" w:lineRule="auto"/>
        <w:contextualSpacing/>
        <w:jc w:val="both"/>
      </w:pPr>
      <w:r>
        <w:t>Tại: Kho Bạc Nhà Nước Quận 5</w:t>
      </w:r>
      <w:r w:rsidR="00FC7CC1">
        <w:t>,</w:t>
      </w:r>
      <w:r>
        <w:t xml:space="preserve"> TP</w:t>
      </w:r>
      <w:r w:rsidRPr="00924AA1">
        <w:t>.</w:t>
      </w:r>
      <w:r>
        <w:t xml:space="preserve"> </w:t>
      </w:r>
      <w:r w:rsidRPr="00924AA1">
        <w:t>HCM</w:t>
      </w:r>
    </w:p>
    <w:p w14:paraId="246B8A69" w14:textId="31312EF2" w:rsidR="001B3CC5" w:rsidRPr="00924AA1" w:rsidRDefault="001B3CC5" w:rsidP="00BC08B5">
      <w:pPr>
        <w:tabs>
          <w:tab w:val="left" w:pos="6480"/>
        </w:tabs>
        <w:spacing w:after="0" w:line="360" w:lineRule="auto"/>
        <w:ind w:left="360"/>
        <w:jc w:val="both"/>
      </w:pPr>
      <w:r>
        <w:t xml:space="preserve">Tài khoản:  </w:t>
      </w:r>
      <w:r>
        <w:sym w:font="Wingdings" w:char="F0A8"/>
      </w:r>
      <w:r>
        <w:t xml:space="preserve"> </w:t>
      </w:r>
      <w:r w:rsidRPr="00924AA1">
        <w:t>3713.0.1056908.00000</w:t>
      </w:r>
      <w:r w:rsidRPr="00924AA1">
        <w:tab/>
      </w:r>
      <w:r>
        <w:sym w:font="Wingdings" w:char="F0A8"/>
      </w:r>
      <w:r w:rsidRPr="00924AA1">
        <w:t xml:space="preserve"> 9527.1.1056908</w:t>
      </w:r>
    </w:p>
    <w:p w14:paraId="4CA99C56" w14:textId="77777777" w:rsidR="001B3CC5" w:rsidRPr="00924AA1" w:rsidRDefault="001B3CC5" w:rsidP="00BC08B5">
      <w:pPr>
        <w:numPr>
          <w:ilvl w:val="0"/>
          <w:numId w:val="5"/>
        </w:numPr>
        <w:tabs>
          <w:tab w:val="left" w:pos="6480"/>
        </w:tabs>
        <w:spacing w:after="0" w:line="360" w:lineRule="auto"/>
        <w:contextualSpacing/>
        <w:jc w:val="both"/>
      </w:pPr>
      <w:r w:rsidRPr="00924AA1">
        <w:t>Tại: Ngân hàng Nông nghiệp &amp; Phát triển Nông Thôn Việt Nam – CN Bình Thạnh</w:t>
      </w:r>
    </w:p>
    <w:p w14:paraId="21DF5FF1" w14:textId="78A87D93" w:rsidR="001B3CC5" w:rsidRPr="00924AA1" w:rsidRDefault="001B3CC5" w:rsidP="00BC08B5">
      <w:pPr>
        <w:tabs>
          <w:tab w:val="left" w:pos="6480"/>
        </w:tabs>
        <w:spacing w:after="0" w:line="360" w:lineRule="auto"/>
        <w:ind w:left="360"/>
        <w:jc w:val="both"/>
      </w:pPr>
      <w:r>
        <w:t xml:space="preserve">Tài khoản:   </w:t>
      </w:r>
      <w:r>
        <w:sym w:font="Wingdings" w:char="F0A8"/>
      </w:r>
      <w:r w:rsidRPr="00924AA1">
        <w:t xml:space="preserve"> 6380201014610</w:t>
      </w:r>
      <w:r w:rsidRPr="00924AA1">
        <w:tab/>
      </w:r>
      <w:r>
        <w:sym w:font="Wingdings" w:char="F0A8"/>
      </w:r>
      <w:r w:rsidRPr="00924AA1">
        <w:t xml:space="preserve"> 6380201013387</w:t>
      </w:r>
    </w:p>
    <w:p w14:paraId="0F1BD2A9" w14:textId="0CC2C456" w:rsidR="001B3CC5" w:rsidRDefault="001B3CC5" w:rsidP="00BC08B5">
      <w:pPr>
        <w:spacing w:line="360" w:lineRule="auto"/>
        <w:jc w:val="both"/>
      </w:pPr>
      <w:r w:rsidRPr="00924AA1">
        <w:t xml:space="preserve">                      </w:t>
      </w:r>
      <w:r>
        <w:t xml:space="preserve">    </w:t>
      </w:r>
      <w:r>
        <w:sym w:font="Wingdings" w:char="F0A8"/>
      </w:r>
      <w:r>
        <w:t xml:space="preserve"> </w:t>
      </w:r>
      <w:r w:rsidRPr="00924AA1">
        <w:t xml:space="preserve">6380201019440                </w:t>
      </w:r>
      <w:r w:rsidRPr="00924AA1">
        <w:tab/>
        <w:t xml:space="preserve"> </w:t>
      </w:r>
      <w:r>
        <w:t xml:space="preserve">                       </w:t>
      </w:r>
      <w:r>
        <w:sym w:font="Wingdings" w:char="F0A8"/>
      </w:r>
      <w:r>
        <w:t xml:space="preserve"> </w:t>
      </w:r>
      <w:r w:rsidRPr="00924AA1">
        <w:t>6380201014820</w:t>
      </w:r>
    </w:p>
    <w:p w14:paraId="4E177FE2" w14:textId="77777777" w:rsidR="00BA77A9" w:rsidRDefault="00195586" w:rsidP="00BC08B5">
      <w:pPr>
        <w:tabs>
          <w:tab w:val="left" w:pos="7110"/>
        </w:tabs>
        <w:spacing w:after="0" w:line="360" w:lineRule="auto"/>
      </w:pPr>
      <w:r>
        <w:rPr>
          <w:b/>
        </w:rPr>
        <w:t>Bên B</w:t>
      </w:r>
      <w:r>
        <w:t xml:space="preserve">: Họ tên chủ nhiệm đề tài: </w:t>
      </w:r>
      <w:r w:rsidRPr="00195586">
        <w:rPr>
          <w:b/>
          <w:color w:val="800000"/>
        </w:rPr>
        <w:t>{hovatenchunhiemviethoa}</w:t>
      </w:r>
      <w:r>
        <w:tab/>
        <w:t>MSCB:</w:t>
      </w:r>
      <w:r w:rsidRPr="00195586">
        <w:rPr>
          <w:color w:val="800000"/>
        </w:rPr>
        <w:t>{mscb}</w:t>
      </w:r>
    </w:p>
    <w:p w14:paraId="7691D3AB" w14:textId="77777777" w:rsidR="00BA77A9" w:rsidRDefault="00195586" w:rsidP="00BC08B5">
      <w:pPr>
        <w:spacing w:after="0" w:line="360" w:lineRule="auto"/>
        <w:jc w:val="both"/>
      </w:pPr>
      <w:r>
        <w:t xml:space="preserve">Thuộc đơn vị: </w:t>
      </w:r>
      <w:r w:rsidRPr="00195586">
        <w:rPr>
          <w:color w:val="800000"/>
        </w:rPr>
        <w:t>{donvicongtac}</w:t>
      </w:r>
      <w:r>
        <w:tab/>
      </w:r>
    </w:p>
    <w:p w14:paraId="53724DC4" w14:textId="316DA9B7" w:rsidR="00BA77A9" w:rsidRDefault="008B0505" w:rsidP="00BC08B5">
      <w:pPr>
        <w:tabs>
          <w:tab w:val="left" w:pos="3420"/>
        </w:tabs>
        <w:spacing w:after="0" w:line="360" w:lineRule="auto"/>
        <w:jc w:val="both"/>
      </w:pPr>
      <w:bookmarkStart w:id="4" w:name="_gjdgxs" w:colFirst="0" w:colLast="0"/>
      <w:bookmarkEnd w:id="4"/>
      <w:r>
        <w:lastRenderedPageBreak/>
        <w:t xml:space="preserve">Số tài khoản: </w:t>
      </w:r>
      <w:r w:rsidR="00195586" w:rsidRPr="00195586">
        <w:rPr>
          <w:color w:val="800000"/>
        </w:rPr>
        <w:t xml:space="preserve">{sotaikhoan} </w:t>
      </w:r>
      <w:r w:rsidR="00195586">
        <w:t xml:space="preserve">tại </w:t>
      </w:r>
      <w:r w:rsidR="008849E1" w:rsidRPr="008849E1">
        <w:t xml:space="preserve">Ngân hàng Nông nghiệp &amp; </w:t>
      </w:r>
      <w:r w:rsidR="00464140">
        <w:t>Phát triển Nông Thôn Việt Nam, Chi nhánh</w:t>
      </w:r>
      <w:r w:rsidR="008849E1" w:rsidRPr="008849E1">
        <w:t xml:space="preserve"> Bình Thạnh</w:t>
      </w:r>
      <w:r w:rsidR="00195586">
        <w:t>.</w:t>
      </w:r>
    </w:p>
    <w:p w14:paraId="631E41C6" w14:textId="77777777" w:rsidR="00BA77A9" w:rsidRDefault="00195586" w:rsidP="00BC08B5">
      <w:pPr>
        <w:tabs>
          <w:tab w:val="left" w:pos="2700"/>
        </w:tabs>
        <w:spacing w:after="0" w:line="360" w:lineRule="auto"/>
        <w:jc w:val="both"/>
      </w:pPr>
      <w:r>
        <w:t xml:space="preserve">Mã số thuế: </w:t>
      </w:r>
      <w:r w:rsidRPr="00195586">
        <w:rPr>
          <w:color w:val="800000"/>
        </w:rPr>
        <w:t>{masothue}</w:t>
      </w:r>
    </w:p>
    <w:p w14:paraId="1ACE4683" w14:textId="2667066B" w:rsidR="00BA77A9" w:rsidRDefault="00500186" w:rsidP="00BC08B5">
      <w:pPr>
        <w:tabs>
          <w:tab w:val="left" w:pos="3960"/>
          <w:tab w:val="left" w:pos="6660"/>
        </w:tabs>
        <w:spacing w:after="0" w:line="360" w:lineRule="auto"/>
        <w:jc w:val="both"/>
      </w:pPr>
      <w:bookmarkStart w:id="5" w:name="_30j0zll" w:colFirst="0" w:colLast="0"/>
      <w:bookmarkEnd w:id="5"/>
      <w:r>
        <w:t xml:space="preserve">Số </w:t>
      </w:r>
      <w:r w:rsidR="00195586">
        <w:t xml:space="preserve">CCCD: </w:t>
      </w:r>
      <w:r w:rsidR="00195586" w:rsidRPr="00195586">
        <w:rPr>
          <w:color w:val="800000"/>
        </w:rPr>
        <w:t xml:space="preserve">{cmnd} </w:t>
      </w:r>
      <w:r w:rsidR="00195586">
        <w:t>cấp ngày:</w:t>
      </w:r>
      <w:r w:rsidR="00195586" w:rsidRPr="00195586">
        <w:rPr>
          <w:color w:val="800000"/>
        </w:rPr>
        <w:t xml:space="preserve">{ngaycap} </w:t>
      </w:r>
      <w:r w:rsidR="00195586">
        <w:t>nơi cấp:</w:t>
      </w:r>
      <w:r w:rsidR="00195586" w:rsidRPr="00195586">
        <w:rPr>
          <w:color w:val="800000"/>
        </w:rPr>
        <w:t>{noicap}</w:t>
      </w:r>
    </w:p>
    <w:p w14:paraId="7673D38C" w14:textId="77777777" w:rsidR="00BA77A9" w:rsidRDefault="00195586" w:rsidP="00BC08B5">
      <w:pPr>
        <w:spacing w:line="360" w:lineRule="auto"/>
        <w:jc w:val="both"/>
      </w:pPr>
      <w:r>
        <w:t>Thỏa thuận ký hợp đồng thực hiện đề tài nghiên cứu khoa học cấp Trường như sau:</w:t>
      </w:r>
    </w:p>
    <w:p w14:paraId="586FFE39" w14:textId="3FC627F0" w:rsidR="001B3CC5" w:rsidRDefault="00195586" w:rsidP="00342392">
      <w:pPr>
        <w:pBdr>
          <w:top w:val="nil"/>
          <w:left w:val="nil"/>
          <w:bottom w:val="nil"/>
          <w:right w:val="nil"/>
          <w:between w:val="nil"/>
        </w:pBdr>
        <w:spacing w:after="0" w:line="360" w:lineRule="auto"/>
        <w:jc w:val="both"/>
        <w:rPr>
          <w:color w:val="800000"/>
        </w:rPr>
      </w:pPr>
      <w:r>
        <w:rPr>
          <w:b/>
        </w:rPr>
        <w:t xml:space="preserve">Điều 1: </w:t>
      </w:r>
      <w:r>
        <w:t xml:space="preserve">Bên B triển khai thực hiện </w:t>
      </w:r>
      <w:commentRangeStart w:id="6"/>
      <w:r>
        <w:t xml:space="preserve">đề tài: </w:t>
      </w:r>
      <w:r w:rsidRPr="00195586">
        <w:rPr>
          <w:b/>
          <w:color w:val="800000"/>
        </w:rPr>
        <w:t>{tendetai}</w:t>
      </w:r>
      <w:r w:rsidRPr="00195586">
        <w:rPr>
          <w:color w:val="800000"/>
        </w:rPr>
        <w:t xml:space="preserve"> </w:t>
      </w:r>
    </w:p>
    <w:p w14:paraId="54879865" w14:textId="10A30127" w:rsidR="00BA77A9" w:rsidRDefault="00195586" w:rsidP="00BC08B5">
      <w:pPr>
        <w:pBdr>
          <w:top w:val="nil"/>
          <w:left w:val="nil"/>
          <w:bottom w:val="nil"/>
          <w:right w:val="nil"/>
          <w:between w:val="nil"/>
        </w:pBdr>
        <w:spacing w:after="0" w:line="360" w:lineRule="auto"/>
        <w:ind w:left="851" w:hanging="851"/>
        <w:jc w:val="both"/>
      </w:pPr>
      <w:r>
        <w:t xml:space="preserve">Mã số: </w:t>
      </w:r>
      <w:r w:rsidRPr="00195586">
        <w:rPr>
          <w:b/>
          <w:color w:val="800000"/>
        </w:rPr>
        <w:t>{masodetai}</w:t>
      </w:r>
      <w:r w:rsidRPr="00195586">
        <w:rPr>
          <w:color w:val="800000"/>
        </w:rPr>
        <w:t xml:space="preserve">. </w:t>
      </w:r>
    </w:p>
    <w:p w14:paraId="70EE4251" w14:textId="705FC250" w:rsidR="00BA77A9" w:rsidRDefault="00195586" w:rsidP="00BC08B5">
      <w:pPr>
        <w:spacing w:after="0" w:line="360" w:lineRule="auto"/>
        <w:jc w:val="both"/>
      </w:pPr>
      <w:r>
        <w:t xml:space="preserve">Thời gian thực hiện đề tài: </w:t>
      </w:r>
      <w:r>
        <w:rPr>
          <w:b/>
        </w:rPr>
        <w:t>12 tháng</w:t>
      </w:r>
      <w:r w:rsidR="00464140">
        <w:t xml:space="preserve">, </w:t>
      </w:r>
      <w:r w:rsidR="00563689">
        <w:t xml:space="preserve">tính từ </w:t>
      </w:r>
      <w:r w:rsidR="00CA3065">
        <w:rPr>
          <w:color w:val="800000"/>
        </w:rPr>
        <w:t>MM/20YY</w:t>
      </w:r>
      <w:r w:rsidR="00563689" w:rsidRPr="00563689">
        <w:rPr>
          <w:color w:val="800000"/>
        </w:rPr>
        <w:t xml:space="preserve"> </w:t>
      </w:r>
      <w:r w:rsidR="00563689">
        <w:t xml:space="preserve">đến </w:t>
      </w:r>
      <w:r w:rsidR="00CA3065">
        <w:rPr>
          <w:color w:val="800000"/>
        </w:rPr>
        <w:t>MM/20YY</w:t>
      </w:r>
      <w:r w:rsidR="00464140">
        <w:t xml:space="preserve"> </w:t>
      </w:r>
      <w:r w:rsidR="00464140" w:rsidRPr="00464140">
        <w:t>(chưa bao gồm thời gian gia hạn, thời gian chờ công bố, nghiệm thu và thanh lý hợp đồng)</w:t>
      </w:r>
    </w:p>
    <w:p w14:paraId="35BFD6E5" w14:textId="01407E4F" w:rsidR="001B3CC5" w:rsidRDefault="001B3CC5" w:rsidP="00BC08B5">
      <w:pPr>
        <w:spacing w:line="360" w:lineRule="auto"/>
        <w:jc w:val="both"/>
      </w:pPr>
      <w:r>
        <w:t xml:space="preserve">Tổng kinh phí cấp thực hiện đề tài: </w:t>
      </w:r>
      <w:r w:rsidRPr="00195586">
        <w:rPr>
          <w:b/>
          <w:color w:val="800000"/>
          <w:highlight w:val="white"/>
        </w:rPr>
        <w:t>{sotien}.</w:t>
      </w:r>
      <w:r>
        <w:rPr>
          <w:b/>
          <w:highlight w:val="white"/>
        </w:rPr>
        <w:t xml:space="preserve">000.000đ </w:t>
      </w:r>
      <w:r w:rsidRPr="00195586">
        <w:rPr>
          <w:color w:val="800000"/>
          <w:highlight w:val="white"/>
        </w:rPr>
        <w:t xml:space="preserve">({sotienbangchu} </w:t>
      </w:r>
      <w:r>
        <w:rPr>
          <w:highlight w:val="white"/>
        </w:rPr>
        <w:t>triệu</w:t>
      </w:r>
      <w:r>
        <w:rPr>
          <w:b/>
          <w:highlight w:val="white"/>
        </w:rPr>
        <w:t xml:space="preserve"> </w:t>
      </w:r>
      <w:r>
        <w:rPr>
          <w:highlight w:val="white"/>
        </w:rPr>
        <w:t>đồng)</w:t>
      </w:r>
      <w:commentRangeEnd w:id="6"/>
      <w:r w:rsidR="002F62F7">
        <w:rPr>
          <w:rStyle w:val="CommentReference"/>
        </w:rPr>
        <w:commentReference w:id="6"/>
      </w:r>
    </w:p>
    <w:p w14:paraId="7F72FF47" w14:textId="77777777" w:rsidR="00BA77A9" w:rsidRDefault="00195586" w:rsidP="00BC08B5">
      <w:pPr>
        <w:pBdr>
          <w:top w:val="nil"/>
          <w:left w:val="nil"/>
          <w:bottom w:val="nil"/>
          <w:right w:val="nil"/>
          <w:between w:val="nil"/>
        </w:pBdr>
        <w:spacing w:after="0" w:line="360" w:lineRule="auto"/>
        <w:ind w:left="851" w:hanging="851"/>
        <w:jc w:val="both"/>
      </w:pPr>
      <w:r>
        <w:rPr>
          <w:b/>
        </w:rPr>
        <w:t xml:space="preserve">Điều 2: Trách nhiệm bên B </w:t>
      </w:r>
    </w:p>
    <w:p w14:paraId="79B84FAF" w14:textId="77777777" w:rsidR="00BA77A9" w:rsidRDefault="00195586" w:rsidP="00BC08B5">
      <w:pPr>
        <w:numPr>
          <w:ilvl w:val="0"/>
          <w:numId w:val="1"/>
        </w:numPr>
        <w:pBdr>
          <w:top w:val="nil"/>
          <w:left w:val="nil"/>
          <w:bottom w:val="nil"/>
          <w:right w:val="nil"/>
          <w:between w:val="nil"/>
        </w:pBdr>
        <w:tabs>
          <w:tab w:val="left" w:pos="2700"/>
        </w:tabs>
        <w:spacing w:after="0" w:line="360" w:lineRule="auto"/>
        <w:ind w:left="360"/>
        <w:jc w:val="both"/>
      </w:pPr>
      <w:r>
        <w:t xml:space="preserve">Thực hiện đúng đề cương tổng quát và tiến độ đề tài theo như bản thuyết minh đã đăng ký. </w:t>
      </w:r>
    </w:p>
    <w:p w14:paraId="2ED5E762" w14:textId="105144FF" w:rsidR="00BA77A9" w:rsidRDefault="00195586" w:rsidP="00BC08B5">
      <w:pPr>
        <w:numPr>
          <w:ilvl w:val="0"/>
          <w:numId w:val="1"/>
        </w:numPr>
        <w:pBdr>
          <w:top w:val="nil"/>
          <w:left w:val="nil"/>
          <w:bottom w:val="nil"/>
          <w:right w:val="nil"/>
          <w:between w:val="nil"/>
        </w:pBdr>
        <w:tabs>
          <w:tab w:val="left" w:pos="2700"/>
        </w:tabs>
        <w:spacing w:after="0" w:line="360" w:lineRule="auto"/>
        <w:ind w:left="360"/>
        <w:jc w:val="both"/>
      </w:pPr>
      <w:r>
        <w:t>Báo cáo kết quả nghiên cứu và thủ tục kinh phí đề t</w:t>
      </w:r>
      <w:r w:rsidR="00817ADF">
        <w:t>ài theo đúng quy định hiện hành</w:t>
      </w:r>
    </w:p>
    <w:p w14:paraId="39AE6BCC" w14:textId="24DA0D16" w:rsidR="00BA77A9" w:rsidRDefault="00195586" w:rsidP="00BC08B5">
      <w:pPr>
        <w:numPr>
          <w:ilvl w:val="0"/>
          <w:numId w:val="1"/>
        </w:numPr>
        <w:pBdr>
          <w:top w:val="nil"/>
          <w:left w:val="nil"/>
          <w:bottom w:val="nil"/>
          <w:right w:val="nil"/>
          <w:between w:val="nil"/>
        </w:pBdr>
        <w:tabs>
          <w:tab w:val="left" w:pos="2700"/>
        </w:tabs>
        <w:spacing w:after="0" w:line="360" w:lineRule="auto"/>
        <w:ind w:left="360"/>
        <w:jc w:val="both"/>
      </w:pPr>
      <w:r>
        <w:t>Nếu vì lý do khách quan không thể nghiệm thu đề tài, chủ nhi</w:t>
      </w:r>
      <w:r w:rsidR="008E7AD5">
        <w:t>ệm phải đề nghị gia hạn trước 01</w:t>
      </w:r>
      <w:r>
        <w:t xml:space="preserve"> tháng so với thời gian kết thúc đề tài. Lưu ý chỉ được gia hạn 01 lần và không quá 06 tháng.</w:t>
      </w:r>
    </w:p>
    <w:p w14:paraId="5C34D9E2" w14:textId="4ACEA4A1" w:rsidR="001B3CC5" w:rsidRDefault="001B3CC5" w:rsidP="00BC08B5">
      <w:pPr>
        <w:numPr>
          <w:ilvl w:val="0"/>
          <w:numId w:val="1"/>
        </w:numPr>
        <w:pBdr>
          <w:top w:val="nil"/>
          <w:left w:val="nil"/>
          <w:bottom w:val="nil"/>
          <w:right w:val="nil"/>
          <w:between w:val="nil"/>
        </w:pBdr>
        <w:tabs>
          <w:tab w:val="left" w:pos="2700"/>
        </w:tabs>
        <w:spacing w:after="0" w:line="360" w:lineRule="auto"/>
        <w:ind w:left="360"/>
        <w:jc w:val="both"/>
      </w:pPr>
      <w:r>
        <w:t xml:space="preserve">Hết thời hạn thực hiện đề tài mà bên B vẫn không thể báo cáo nghiệm thu </w:t>
      </w:r>
      <w:r w:rsidRPr="001B3CC5">
        <w:t>thì sẽ xử lý theo quy định tùy theo mức độ.</w:t>
      </w:r>
      <w:r>
        <w:t xml:space="preserve"> </w:t>
      </w:r>
    </w:p>
    <w:p w14:paraId="56B2D821" w14:textId="11125C19" w:rsidR="00D070C7" w:rsidRDefault="00195586" w:rsidP="00BC08B5">
      <w:pPr>
        <w:numPr>
          <w:ilvl w:val="0"/>
          <w:numId w:val="1"/>
        </w:numPr>
        <w:pBdr>
          <w:top w:val="nil"/>
          <w:left w:val="nil"/>
          <w:bottom w:val="nil"/>
          <w:right w:val="nil"/>
          <w:between w:val="nil"/>
        </w:pBdr>
        <w:tabs>
          <w:tab w:val="left" w:pos="2700"/>
        </w:tabs>
        <w:spacing w:after="0" w:line="360" w:lineRule="auto"/>
        <w:ind w:left="360"/>
        <w:jc w:val="both"/>
      </w:pPr>
      <w:r>
        <w:t>Công bố kết quả thực hiện Đề tài sau khi được Bên A cho phép. Trong công bố</w:t>
      </w:r>
      <w:r w:rsidR="00D070C7">
        <w:t xml:space="preserve"> quốc tế thì</w:t>
      </w:r>
      <w:r>
        <w:t xml:space="preserve"> kết quả nghiên cứu phải ghi rõ</w:t>
      </w:r>
      <w:r w:rsidR="00D070C7">
        <w:t xml:space="preserve"> nội dung và cách thức trình bày trong công bố như sau:</w:t>
      </w:r>
    </w:p>
    <w:p w14:paraId="35EC93C1" w14:textId="551A1D53" w:rsidR="006A02D0" w:rsidRDefault="006A02D0" w:rsidP="00BC08B5">
      <w:pPr>
        <w:pBdr>
          <w:top w:val="nil"/>
          <w:left w:val="nil"/>
          <w:bottom w:val="nil"/>
          <w:right w:val="nil"/>
          <w:between w:val="nil"/>
        </w:pBdr>
        <w:tabs>
          <w:tab w:val="left" w:pos="2700"/>
        </w:tabs>
        <w:spacing w:after="0" w:line="360" w:lineRule="auto"/>
        <w:ind w:left="630"/>
        <w:jc w:val="both"/>
        <w:rPr>
          <w:i/>
          <w:vertAlign w:val="superscript"/>
        </w:rPr>
      </w:pPr>
      <w:r w:rsidRPr="003567C4">
        <w:rPr>
          <w:i/>
          <w:u w:val="single"/>
        </w:rPr>
        <w:t>Ví dụ</w:t>
      </w:r>
      <w:r w:rsidRPr="003567C4">
        <w:rPr>
          <w:i/>
        </w:rPr>
        <w:t xml:space="preserve">: </w:t>
      </w:r>
      <w:r w:rsidRPr="006A02D0">
        <w:rPr>
          <w:i/>
        </w:rPr>
        <w:t xml:space="preserve">Bài báo của tác giả Nguyễn Van A </w:t>
      </w:r>
      <w:r w:rsidRPr="006A02D0">
        <w:rPr>
          <w:i/>
          <w:vertAlign w:val="superscript"/>
        </w:rPr>
        <w:t>1,2,3,…</w:t>
      </w:r>
    </w:p>
    <w:p w14:paraId="2ECDA22E" w14:textId="21D38A2A" w:rsidR="003567C4" w:rsidRPr="003567C4" w:rsidRDefault="006A02D0" w:rsidP="00BC08B5">
      <w:pPr>
        <w:pStyle w:val="ListParagraph"/>
        <w:numPr>
          <w:ilvl w:val="0"/>
          <w:numId w:val="4"/>
        </w:numPr>
        <w:pBdr>
          <w:top w:val="nil"/>
          <w:left w:val="nil"/>
          <w:bottom w:val="nil"/>
          <w:right w:val="nil"/>
          <w:between w:val="nil"/>
        </w:pBdr>
        <w:tabs>
          <w:tab w:val="left" w:pos="2700"/>
        </w:tabs>
        <w:spacing w:after="0" w:line="360" w:lineRule="auto"/>
        <w:jc w:val="both"/>
        <w:rPr>
          <w:i/>
        </w:rPr>
      </w:pPr>
      <w:r w:rsidRPr="003567C4">
        <w:rPr>
          <w:i/>
        </w:rPr>
        <w:t>Faculty/Lab/….of…</w:t>
      </w:r>
      <w:r w:rsidR="003567C4" w:rsidRPr="003567C4">
        <w:rPr>
          <w:i/>
        </w:rPr>
        <w:t>.., University of Science, Ho Chi Minh City, Vietnam</w:t>
      </w:r>
    </w:p>
    <w:p w14:paraId="70E1B348" w14:textId="77777777" w:rsidR="000D2286" w:rsidRDefault="003567C4" w:rsidP="00BC08B5">
      <w:pPr>
        <w:pStyle w:val="ListParagraph"/>
        <w:numPr>
          <w:ilvl w:val="0"/>
          <w:numId w:val="4"/>
        </w:numPr>
        <w:pBdr>
          <w:top w:val="nil"/>
          <w:left w:val="nil"/>
          <w:bottom w:val="nil"/>
          <w:right w:val="nil"/>
          <w:between w:val="nil"/>
        </w:pBdr>
        <w:tabs>
          <w:tab w:val="left" w:pos="2700"/>
        </w:tabs>
        <w:spacing w:after="0" w:line="360" w:lineRule="auto"/>
        <w:jc w:val="both"/>
        <w:rPr>
          <w:i/>
        </w:rPr>
      </w:pPr>
      <w:r w:rsidRPr="00D070C7">
        <w:rPr>
          <w:i/>
        </w:rPr>
        <w:t>Vietnam National Univer</w:t>
      </w:r>
      <w:r>
        <w:rPr>
          <w:i/>
        </w:rPr>
        <w:t xml:space="preserve">sity, Ho Chi Minh City, Vietnam. </w:t>
      </w:r>
      <w:r w:rsidR="006A02D0" w:rsidRPr="003567C4">
        <w:rPr>
          <w:i/>
        </w:rPr>
        <w:t xml:space="preserve"> </w:t>
      </w:r>
    </w:p>
    <w:p w14:paraId="4898EC8F" w14:textId="42311AE6" w:rsidR="006A02D0" w:rsidRPr="000D2286" w:rsidRDefault="006A02D0" w:rsidP="00BC08B5">
      <w:pPr>
        <w:pStyle w:val="ListParagraph"/>
        <w:numPr>
          <w:ilvl w:val="0"/>
          <w:numId w:val="4"/>
        </w:numPr>
        <w:pBdr>
          <w:top w:val="nil"/>
          <w:left w:val="nil"/>
          <w:bottom w:val="nil"/>
          <w:right w:val="nil"/>
          <w:between w:val="nil"/>
        </w:pBdr>
        <w:tabs>
          <w:tab w:val="left" w:pos="2700"/>
        </w:tabs>
        <w:spacing w:after="0" w:line="360" w:lineRule="auto"/>
        <w:jc w:val="both"/>
        <w:rPr>
          <w:i/>
        </w:rPr>
      </w:pPr>
      <w:r w:rsidRPr="000D2286">
        <w:rPr>
          <w:i/>
        </w:rPr>
        <w:t>Đơn vị khác có đóng góp cho công trình: Department of physics and Astronomy, University of California, Irvine, CA, USA,….</w:t>
      </w:r>
    </w:p>
    <w:p w14:paraId="736A5356" w14:textId="37C3EA86" w:rsidR="00BA77A9" w:rsidRDefault="00195586" w:rsidP="00BC08B5">
      <w:pPr>
        <w:pBdr>
          <w:top w:val="nil"/>
          <w:left w:val="nil"/>
          <w:bottom w:val="nil"/>
          <w:right w:val="nil"/>
          <w:between w:val="nil"/>
        </w:pBdr>
        <w:tabs>
          <w:tab w:val="left" w:pos="2700"/>
        </w:tabs>
        <w:spacing w:after="0" w:line="360" w:lineRule="auto"/>
        <w:ind w:left="360"/>
        <w:jc w:val="both"/>
      </w:pPr>
      <w:r>
        <w:t>và lời cảm ơn như sau:</w:t>
      </w:r>
    </w:p>
    <w:p w14:paraId="510C0F77" w14:textId="77777777" w:rsidR="00BA77A9" w:rsidRDefault="00195586" w:rsidP="00BC08B5">
      <w:pPr>
        <w:numPr>
          <w:ilvl w:val="0"/>
          <w:numId w:val="2"/>
        </w:numPr>
        <w:spacing w:after="0" w:line="360" w:lineRule="auto"/>
        <w:ind w:left="990"/>
        <w:jc w:val="both"/>
      </w:pPr>
      <w:r>
        <w:t xml:space="preserve">Đối với các công bố tiếng Việt: “Nghiên cứu được tài trợ bởi Trường Đại học Khoa học Tự nhiên, ĐHQG-HCM trong khuôn khổ Đề tài mã số </w:t>
      </w:r>
      <w:commentRangeStart w:id="7"/>
      <w:r w:rsidRPr="00195586">
        <w:rPr>
          <w:color w:val="800000"/>
        </w:rPr>
        <w:t>{masodetai}</w:t>
      </w:r>
      <w:r>
        <w:t>”.</w:t>
      </w:r>
    </w:p>
    <w:p w14:paraId="56BA2092" w14:textId="5EA1D429" w:rsidR="00BA77A9" w:rsidRDefault="00195586" w:rsidP="00BC08B5">
      <w:pPr>
        <w:numPr>
          <w:ilvl w:val="0"/>
          <w:numId w:val="2"/>
        </w:numPr>
        <w:spacing w:line="360" w:lineRule="auto"/>
        <w:ind w:left="990"/>
        <w:jc w:val="both"/>
      </w:pPr>
      <w:r>
        <w:t xml:space="preserve">Đối với các công bố tiếng Anh: "This research is funded by </w:t>
      </w:r>
      <w:r w:rsidR="000D2286">
        <w:t>University of Science,      VNU-HCM</w:t>
      </w:r>
      <w:r>
        <w:t xml:space="preserve"> under grant number </w:t>
      </w:r>
      <w:r w:rsidRPr="000D2286">
        <w:rPr>
          <w:color w:val="800000"/>
        </w:rPr>
        <w:t>{masodetai}</w:t>
      </w:r>
      <w:r>
        <w:t>”</w:t>
      </w:r>
      <w:commentRangeEnd w:id="7"/>
      <w:r w:rsidR="00B61B57">
        <w:rPr>
          <w:rStyle w:val="CommentReference"/>
        </w:rPr>
        <w:commentReference w:id="7"/>
      </w:r>
    </w:p>
    <w:p w14:paraId="3D8060CC" w14:textId="77777777" w:rsidR="00BA77A9" w:rsidRDefault="00195586" w:rsidP="00BC08B5">
      <w:pPr>
        <w:spacing w:after="0" w:line="360" w:lineRule="auto"/>
        <w:ind w:left="851" w:hanging="851"/>
        <w:jc w:val="both"/>
      </w:pPr>
      <w:r>
        <w:rPr>
          <w:b/>
        </w:rPr>
        <w:t>Điều 3</w:t>
      </w:r>
      <w:r>
        <w:t xml:space="preserve">: </w:t>
      </w:r>
      <w:r>
        <w:rPr>
          <w:b/>
        </w:rPr>
        <w:t>Trách nhiệm bên A</w:t>
      </w:r>
      <w:r>
        <w:t xml:space="preserve"> </w:t>
      </w:r>
    </w:p>
    <w:p w14:paraId="010E5133" w14:textId="77777777" w:rsidR="00BA77A9" w:rsidRDefault="00195586" w:rsidP="00BC08B5">
      <w:pPr>
        <w:numPr>
          <w:ilvl w:val="0"/>
          <w:numId w:val="1"/>
        </w:numPr>
        <w:pBdr>
          <w:top w:val="nil"/>
          <w:left w:val="nil"/>
          <w:bottom w:val="nil"/>
          <w:right w:val="nil"/>
          <w:between w:val="nil"/>
        </w:pBdr>
        <w:tabs>
          <w:tab w:val="left" w:pos="2700"/>
        </w:tabs>
        <w:spacing w:after="0" w:line="360" w:lineRule="auto"/>
        <w:ind w:left="360"/>
        <w:jc w:val="both"/>
      </w:pPr>
      <w:r>
        <w:t>Hướng dẫn bên B hoàn tất các thủ tục cần thiết để tiến hành thực hiện và nghiệm thu đề tài.</w:t>
      </w:r>
    </w:p>
    <w:p w14:paraId="1D4DB1E6" w14:textId="77777777" w:rsidR="00BA77A9" w:rsidRDefault="00195586" w:rsidP="00BC08B5">
      <w:pPr>
        <w:numPr>
          <w:ilvl w:val="0"/>
          <w:numId w:val="1"/>
        </w:numPr>
        <w:pBdr>
          <w:top w:val="nil"/>
          <w:left w:val="nil"/>
          <w:bottom w:val="nil"/>
          <w:right w:val="nil"/>
          <w:between w:val="nil"/>
        </w:pBdr>
        <w:tabs>
          <w:tab w:val="left" w:pos="2700"/>
        </w:tabs>
        <w:spacing w:after="0" w:line="360" w:lineRule="auto"/>
        <w:ind w:left="360"/>
        <w:jc w:val="both"/>
      </w:pPr>
      <w:r>
        <w:t>Cấp cho bên B kinh phí thực hiện đề tài sau khi hợp đồng đã được ký kết như sau:</w:t>
      </w:r>
    </w:p>
    <w:p w14:paraId="48AE8A04" w14:textId="450DBD36" w:rsidR="00BA77A9" w:rsidRDefault="00563689" w:rsidP="00BC08B5">
      <w:pPr>
        <w:numPr>
          <w:ilvl w:val="0"/>
          <w:numId w:val="2"/>
        </w:numPr>
        <w:pBdr>
          <w:top w:val="nil"/>
          <w:left w:val="nil"/>
          <w:bottom w:val="nil"/>
          <w:right w:val="nil"/>
          <w:between w:val="nil"/>
        </w:pBdr>
        <w:spacing w:after="0" w:line="360" w:lineRule="auto"/>
        <w:jc w:val="both"/>
      </w:pPr>
      <w:r>
        <w:t xml:space="preserve">Đợt 1: </w:t>
      </w:r>
      <w:r w:rsidR="00547D75">
        <w:t>Chủ nhiệm được tạm ứng 50% kinh phí kể từ ngày kí hợp đồng</w:t>
      </w:r>
      <w:r w:rsidR="00195586">
        <w:t>;</w:t>
      </w:r>
    </w:p>
    <w:p w14:paraId="4F233506" w14:textId="32EF1698" w:rsidR="00BA77A9" w:rsidRDefault="00195586" w:rsidP="00BC08B5">
      <w:pPr>
        <w:numPr>
          <w:ilvl w:val="0"/>
          <w:numId w:val="2"/>
        </w:numPr>
        <w:pBdr>
          <w:top w:val="nil"/>
          <w:left w:val="nil"/>
          <w:bottom w:val="nil"/>
          <w:right w:val="nil"/>
          <w:between w:val="nil"/>
        </w:pBdr>
        <w:spacing w:line="360" w:lineRule="auto"/>
        <w:jc w:val="both"/>
      </w:pPr>
      <w:r>
        <w:t xml:space="preserve">Đợt 2: </w:t>
      </w:r>
      <w:r w:rsidR="00CE05C4">
        <w:t xml:space="preserve">Chủ nhiệm </w:t>
      </w:r>
      <w:r w:rsidR="00993023">
        <w:t>được cấp</w:t>
      </w:r>
      <w:r w:rsidR="00A132BB">
        <w:t xml:space="preserve"> kinh phí còn lại </w:t>
      </w:r>
      <w:r w:rsidR="00A132BB" w:rsidRPr="00A132BB">
        <w:t>sau khi</w:t>
      </w:r>
      <w:r w:rsidR="00A132BB">
        <w:t xml:space="preserve"> </w:t>
      </w:r>
      <w:r w:rsidR="00A132BB" w:rsidRPr="00A132BB">
        <w:t>bên B</w:t>
      </w:r>
      <w:r w:rsidR="00A132BB">
        <w:t xml:space="preserve"> thanh lý hợp đồng và</w:t>
      </w:r>
      <w:r w:rsidR="00A132BB" w:rsidRPr="00A132BB">
        <w:t xml:space="preserve"> </w:t>
      </w:r>
      <w:r w:rsidR="00A132BB">
        <w:t>bàn giao sản phẩm cho bên A</w:t>
      </w:r>
      <w:r w:rsidR="00993023">
        <w:t>.</w:t>
      </w:r>
    </w:p>
    <w:p w14:paraId="2AFF7E15" w14:textId="77777777" w:rsidR="00A132BB" w:rsidRDefault="00A132BB" w:rsidP="00BC08B5">
      <w:pPr>
        <w:spacing w:after="0" w:line="360" w:lineRule="auto"/>
        <w:jc w:val="both"/>
      </w:pPr>
      <w:commentRangeStart w:id="8"/>
      <w:r w:rsidRPr="00A132BB">
        <w:rPr>
          <w:b/>
        </w:rPr>
        <w:lastRenderedPageBreak/>
        <w:t>Điều 4</w:t>
      </w:r>
      <w:r>
        <w:t>: Hợp đồng được lập thành 04 (bốn) bản. Chủ nhiệm đề tài giữ 01 (một) bản, Phòng Kế hoạch - Tài chính giữ 02 (hai) bản, Phòng Khoa học - Công nghệ giữ 01 (một) bản. Tất cả các bản có giá trị như nhau.</w:t>
      </w:r>
      <w:commentRangeEnd w:id="8"/>
      <w:r>
        <w:rPr>
          <w:rStyle w:val="CommentReference"/>
        </w:rPr>
        <w:commentReference w:id="8"/>
      </w:r>
    </w:p>
    <w:p w14:paraId="1942994A" w14:textId="77777777" w:rsidR="00A132BB" w:rsidRDefault="00A132BB" w:rsidP="00A132BB">
      <w:pPr>
        <w:pBdr>
          <w:top w:val="nil"/>
          <w:left w:val="nil"/>
          <w:bottom w:val="nil"/>
          <w:right w:val="nil"/>
          <w:between w:val="nil"/>
        </w:pBdr>
        <w:spacing w:after="0" w:line="360" w:lineRule="auto"/>
        <w:ind w:left="360"/>
        <w:jc w:val="both"/>
      </w:pPr>
    </w:p>
    <w:tbl>
      <w:tblPr>
        <w:tblStyle w:val="a0"/>
        <w:tblW w:w="9355" w:type="dxa"/>
        <w:tblLayout w:type="fixed"/>
        <w:tblLook w:val="0600" w:firstRow="0" w:lastRow="0" w:firstColumn="0" w:lastColumn="0" w:noHBand="1" w:noVBand="1"/>
      </w:tblPr>
      <w:tblGrid>
        <w:gridCol w:w="9355"/>
      </w:tblGrid>
      <w:tr w:rsidR="00BA77A9" w14:paraId="005484C4" w14:textId="77777777">
        <w:trPr>
          <w:cantSplit/>
        </w:trPr>
        <w:tc>
          <w:tcPr>
            <w:tcW w:w="9355" w:type="dxa"/>
            <w:shd w:val="clear" w:color="auto" w:fill="auto"/>
            <w:tcMar>
              <w:top w:w="100" w:type="dxa"/>
              <w:left w:w="100" w:type="dxa"/>
              <w:bottom w:w="100" w:type="dxa"/>
              <w:right w:w="100" w:type="dxa"/>
            </w:tcMar>
          </w:tcPr>
          <w:p w14:paraId="27F84FF8" w14:textId="77777777" w:rsidR="00BA77A9" w:rsidRDefault="00BA77A9" w:rsidP="00A132BB">
            <w:pPr>
              <w:pBdr>
                <w:top w:val="nil"/>
                <w:left w:val="nil"/>
                <w:bottom w:val="nil"/>
                <w:right w:val="nil"/>
                <w:between w:val="nil"/>
              </w:pBdr>
              <w:tabs>
                <w:tab w:val="center" w:pos="1620"/>
                <w:tab w:val="center" w:pos="7117"/>
              </w:tabs>
              <w:spacing w:after="0" w:line="360" w:lineRule="auto"/>
            </w:pPr>
          </w:p>
          <w:p w14:paraId="7C20A8FE" w14:textId="77777777" w:rsidR="00BA77A9" w:rsidRDefault="00195586" w:rsidP="00A132BB">
            <w:pPr>
              <w:pBdr>
                <w:top w:val="nil"/>
                <w:left w:val="nil"/>
                <w:bottom w:val="nil"/>
                <w:right w:val="nil"/>
                <w:between w:val="nil"/>
              </w:pBdr>
              <w:tabs>
                <w:tab w:val="center" w:pos="1620"/>
                <w:tab w:val="center" w:pos="7117"/>
              </w:tabs>
              <w:spacing w:after="0" w:line="360" w:lineRule="auto"/>
              <w:rPr>
                <w:b/>
              </w:rPr>
            </w:pPr>
            <w:r>
              <w:rPr>
                <w:b/>
              </w:rPr>
              <w:tab/>
              <w:t xml:space="preserve"> Bên A</w:t>
            </w:r>
            <w:r>
              <w:rPr>
                <w:b/>
              </w:rPr>
              <w:tab/>
              <w:t xml:space="preserve"> Bên B</w:t>
            </w:r>
          </w:p>
          <w:p w14:paraId="0C00188E" w14:textId="77777777" w:rsidR="00BA77A9" w:rsidRDefault="00195586" w:rsidP="00A132BB">
            <w:pPr>
              <w:pBdr>
                <w:top w:val="nil"/>
                <w:left w:val="nil"/>
                <w:bottom w:val="nil"/>
                <w:right w:val="nil"/>
                <w:between w:val="nil"/>
              </w:pBdr>
              <w:tabs>
                <w:tab w:val="center" w:pos="1620"/>
                <w:tab w:val="center" w:pos="7117"/>
              </w:tabs>
              <w:spacing w:after="0" w:line="360" w:lineRule="auto"/>
              <w:rPr>
                <w:b/>
              </w:rPr>
            </w:pPr>
            <w:r>
              <w:rPr>
                <w:b/>
              </w:rPr>
              <w:tab/>
              <w:t xml:space="preserve"> KT. HIỆU TRƯỞNG</w:t>
            </w:r>
          </w:p>
          <w:p w14:paraId="7ABAB1DC" w14:textId="77777777" w:rsidR="00BA77A9" w:rsidRDefault="00195586" w:rsidP="00A132BB">
            <w:pPr>
              <w:pBdr>
                <w:top w:val="nil"/>
                <w:left w:val="nil"/>
                <w:bottom w:val="nil"/>
                <w:right w:val="nil"/>
                <w:between w:val="nil"/>
              </w:pBdr>
              <w:tabs>
                <w:tab w:val="center" w:pos="1620"/>
                <w:tab w:val="center" w:pos="7117"/>
              </w:tabs>
              <w:spacing w:after="0" w:line="360" w:lineRule="auto"/>
              <w:rPr>
                <w:b/>
              </w:rPr>
            </w:pPr>
            <w:r>
              <w:rPr>
                <w:b/>
              </w:rPr>
              <w:tab/>
              <w:t xml:space="preserve"> PHÓ HIỆU TRƯỞNG</w:t>
            </w:r>
          </w:p>
          <w:p w14:paraId="6746408D" w14:textId="77777777" w:rsidR="00BA77A9" w:rsidRDefault="00BA77A9" w:rsidP="00A132BB">
            <w:pPr>
              <w:pBdr>
                <w:top w:val="nil"/>
                <w:left w:val="nil"/>
                <w:bottom w:val="nil"/>
                <w:right w:val="nil"/>
                <w:between w:val="nil"/>
              </w:pBdr>
              <w:tabs>
                <w:tab w:val="center" w:pos="1620"/>
                <w:tab w:val="center" w:pos="7117"/>
              </w:tabs>
              <w:spacing w:after="0" w:line="360" w:lineRule="auto"/>
              <w:rPr>
                <w:b/>
              </w:rPr>
            </w:pPr>
          </w:p>
          <w:p w14:paraId="0D275657" w14:textId="77777777" w:rsidR="00BA77A9" w:rsidRDefault="00BA77A9" w:rsidP="00A132BB">
            <w:pPr>
              <w:pBdr>
                <w:top w:val="nil"/>
                <w:left w:val="nil"/>
                <w:bottom w:val="nil"/>
                <w:right w:val="nil"/>
                <w:between w:val="nil"/>
              </w:pBdr>
              <w:tabs>
                <w:tab w:val="center" w:pos="1620"/>
                <w:tab w:val="center" w:pos="7117"/>
              </w:tabs>
              <w:spacing w:after="0" w:line="360" w:lineRule="auto"/>
              <w:rPr>
                <w:b/>
              </w:rPr>
            </w:pPr>
          </w:p>
          <w:p w14:paraId="3927F769" w14:textId="77777777" w:rsidR="00BA77A9" w:rsidRDefault="00BA77A9" w:rsidP="00A132BB">
            <w:pPr>
              <w:pBdr>
                <w:top w:val="nil"/>
                <w:left w:val="nil"/>
                <w:bottom w:val="nil"/>
                <w:right w:val="nil"/>
                <w:between w:val="nil"/>
              </w:pBdr>
              <w:tabs>
                <w:tab w:val="center" w:pos="1620"/>
                <w:tab w:val="center" w:pos="7117"/>
              </w:tabs>
              <w:spacing w:after="0" w:line="360" w:lineRule="auto"/>
              <w:rPr>
                <w:b/>
              </w:rPr>
            </w:pPr>
          </w:p>
          <w:p w14:paraId="4D4B4CA3" w14:textId="77777777" w:rsidR="00BA77A9" w:rsidRDefault="00195586" w:rsidP="00A132BB">
            <w:pPr>
              <w:pBdr>
                <w:top w:val="nil"/>
                <w:left w:val="nil"/>
                <w:bottom w:val="nil"/>
                <w:right w:val="nil"/>
                <w:between w:val="nil"/>
              </w:pBdr>
              <w:tabs>
                <w:tab w:val="center" w:pos="1620"/>
                <w:tab w:val="center" w:pos="7117"/>
              </w:tabs>
              <w:spacing w:after="0" w:line="360" w:lineRule="auto"/>
              <w:rPr>
                <w:b/>
              </w:rPr>
            </w:pPr>
            <w:r>
              <w:rPr>
                <w:b/>
              </w:rPr>
              <w:t xml:space="preserve">    </w:t>
            </w:r>
          </w:p>
          <w:p w14:paraId="5CC7ECB8" w14:textId="77777777" w:rsidR="00BA77A9" w:rsidRDefault="00BA77A9" w:rsidP="00A132BB">
            <w:pPr>
              <w:pBdr>
                <w:top w:val="nil"/>
                <w:left w:val="nil"/>
                <w:bottom w:val="nil"/>
                <w:right w:val="nil"/>
                <w:between w:val="nil"/>
              </w:pBdr>
              <w:tabs>
                <w:tab w:val="center" w:pos="1620"/>
                <w:tab w:val="center" w:pos="7117"/>
              </w:tabs>
              <w:spacing w:after="0" w:line="360" w:lineRule="auto"/>
              <w:rPr>
                <w:b/>
              </w:rPr>
            </w:pPr>
          </w:p>
          <w:p w14:paraId="7CD13112" w14:textId="77777777" w:rsidR="00BA77A9" w:rsidRDefault="00195586" w:rsidP="00A132BB">
            <w:pPr>
              <w:pBdr>
                <w:top w:val="nil"/>
                <w:left w:val="nil"/>
                <w:bottom w:val="nil"/>
                <w:right w:val="nil"/>
                <w:between w:val="nil"/>
              </w:pBdr>
              <w:tabs>
                <w:tab w:val="center" w:pos="1620"/>
                <w:tab w:val="center" w:pos="7117"/>
              </w:tabs>
              <w:spacing w:after="0" w:line="360" w:lineRule="auto"/>
              <w:rPr>
                <w:b/>
              </w:rPr>
            </w:pPr>
            <w:r>
              <w:rPr>
                <w:b/>
              </w:rPr>
              <w:tab/>
              <w:t xml:space="preserve"> Trần Minh Triết</w:t>
            </w:r>
            <w:r>
              <w:rPr>
                <w:b/>
              </w:rPr>
              <w:tab/>
            </w:r>
            <w:r w:rsidRPr="00195586">
              <w:rPr>
                <w:b/>
                <w:color w:val="800000"/>
              </w:rPr>
              <w:t xml:space="preserve"> {hovatenchunhiem}</w:t>
            </w:r>
          </w:p>
        </w:tc>
      </w:tr>
    </w:tbl>
    <w:p w14:paraId="4576052E" w14:textId="77777777" w:rsidR="00BA77A9" w:rsidRDefault="00BA77A9">
      <w:pPr>
        <w:keepLines/>
        <w:spacing w:after="0"/>
        <w:rPr>
          <w:b/>
        </w:rPr>
      </w:pPr>
    </w:p>
    <w:sectPr w:rsidR="00BA77A9" w:rsidSect="00413873">
      <w:pgSz w:w="11907" w:h="16840"/>
      <w:pgMar w:top="810" w:right="1134" w:bottom="794" w:left="1418"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22-08-30T08:43:00Z" w:initials="a">
    <w:p w14:paraId="18F05B40" w14:textId="77777777" w:rsidR="00563689" w:rsidRDefault="00563689">
      <w:pPr>
        <w:pStyle w:val="CommentText"/>
      </w:pPr>
      <w:r>
        <w:rPr>
          <w:rStyle w:val="CommentReference"/>
        </w:rPr>
        <w:annotationRef/>
      </w:r>
      <w:r>
        <w:t>Theo ngày ra Quyết định phê duyệt đề tài</w:t>
      </w:r>
    </w:p>
  </w:comment>
  <w:comment w:id="1" w:author="admin" w:date="2023-05-04T16:28:00Z" w:initials="a">
    <w:p w14:paraId="5BC9FD88" w14:textId="14A8EAB2" w:rsidR="00270E9E" w:rsidRDefault="00270E9E">
      <w:pPr>
        <w:pStyle w:val="CommentText"/>
      </w:pPr>
      <w:r>
        <w:rPr>
          <w:rStyle w:val="CommentReference"/>
        </w:rPr>
        <w:annotationRef/>
      </w:r>
      <w:r>
        <w:t>Điền mã số theo Quyết định phê duyệt</w:t>
      </w:r>
    </w:p>
  </w:comment>
  <w:comment w:id="2" w:author="admin" w:date="2022-08-30T08:44:00Z" w:initials="a">
    <w:p w14:paraId="57E9536E" w14:textId="77777777" w:rsidR="00563689" w:rsidRDefault="00563689">
      <w:pPr>
        <w:pStyle w:val="CommentText"/>
      </w:pPr>
      <w:r>
        <w:rPr>
          <w:rStyle w:val="CommentReference"/>
        </w:rPr>
        <w:annotationRef/>
      </w:r>
      <w:r>
        <w:t>Quyết định phê duyệt đề tài</w:t>
      </w:r>
    </w:p>
  </w:comment>
  <w:comment w:id="6" w:author="admin" w:date="2023-05-04T16:27:00Z" w:initials="a">
    <w:p w14:paraId="7BB5CCFF" w14:textId="1A9A6736" w:rsidR="002F62F7" w:rsidRDefault="002F62F7">
      <w:pPr>
        <w:pStyle w:val="CommentText"/>
      </w:pPr>
      <w:r>
        <w:rPr>
          <w:rStyle w:val="CommentReference"/>
        </w:rPr>
        <w:annotationRef/>
      </w:r>
      <w:r>
        <w:t>Theo thông tin được phê duyệt trong Quyết định</w:t>
      </w:r>
    </w:p>
  </w:comment>
  <w:comment w:id="7" w:author="admin" w:date="2023-05-04T16:25:00Z" w:initials="a">
    <w:p w14:paraId="21B654F1" w14:textId="0656B9D3" w:rsidR="00B61B57" w:rsidRDefault="00B61B57">
      <w:pPr>
        <w:pStyle w:val="CommentText"/>
      </w:pPr>
      <w:r>
        <w:rPr>
          <w:rStyle w:val="CommentReference"/>
        </w:rPr>
        <w:annotationRef/>
      </w:r>
      <w:r>
        <w:t>Điền mã số đề tài</w:t>
      </w:r>
    </w:p>
  </w:comment>
  <w:comment w:id="8" w:author="admin" w:date="2023-05-04T16:23:00Z" w:initials="a">
    <w:p w14:paraId="2FB0543F" w14:textId="00F96582" w:rsidR="00A132BB" w:rsidRDefault="00A132BB">
      <w:pPr>
        <w:pStyle w:val="CommentText"/>
      </w:pPr>
      <w:r>
        <w:rPr>
          <w:rStyle w:val="CommentReference"/>
        </w:rPr>
        <w:annotationRef/>
      </w:r>
      <w:r>
        <w:t>Căn chỉnh trang và nội dung để trang này chỉ gồm Điều 4 và phần ký tên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F05B40" w15:done="0"/>
  <w15:commentEx w15:paraId="5BC9FD88" w15:done="0"/>
  <w15:commentEx w15:paraId="57E9536E" w15:done="0"/>
  <w15:commentEx w15:paraId="7BB5CCFF" w15:done="0"/>
  <w15:commentEx w15:paraId="21B654F1" w15:done="0"/>
  <w15:commentEx w15:paraId="2FB0543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95B8" w14:textId="77777777" w:rsidR="00BC5CA7" w:rsidRDefault="00BC5CA7" w:rsidP="00413873">
      <w:pPr>
        <w:spacing w:after="0" w:line="240" w:lineRule="auto"/>
      </w:pPr>
      <w:r>
        <w:separator/>
      </w:r>
    </w:p>
  </w:endnote>
  <w:endnote w:type="continuationSeparator" w:id="0">
    <w:p w14:paraId="4E8B446F" w14:textId="77777777" w:rsidR="00BC5CA7" w:rsidRDefault="00BC5CA7" w:rsidP="0041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1321" w14:textId="77777777" w:rsidR="00BC5CA7" w:rsidRDefault="00BC5CA7" w:rsidP="00413873">
      <w:pPr>
        <w:spacing w:after="0" w:line="240" w:lineRule="auto"/>
      </w:pPr>
      <w:r>
        <w:separator/>
      </w:r>
    </w:p>
  </w:footnote>
  <w:footnote w:type="continuationSeparator" w:id="0">
    <w:p w14:paraId="3B03EED7" w14:textId="77777777" w:rsidR="00BC5CA7" w:rsidRDefault="00BC5CA7" w:rsidP="0041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B91"/>
    <w:multiLevelType w:val="multilevel"/>
    <w:tmpl w:val="4B7A0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63322"/>
    <w:multiLevelType w:val="multilevel"/>
    <w:tmpl w:val="BDBA0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9154F"/>
    <w:multiLevelType w:val="hybridMultilevel"/>
    <w:tmpl w:val="13A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779FA"/>
    <w:multiLevelType w:val="hybridMultilevel"/>
    <w:tmpl w:val="F844DF72"/>
    <w:lvl w:ilvl="0" w:tplc="84D666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44C035B"/>
    <w:multiLevelType w:val="multilevel"/>
    <w:tmpl w:val="EECE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b4bd03ed3d0a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A9"/>
    <w:rsid w:val="00023A66"/>
    <w:rsid w:val="00034127"/>
    <w:rsid w:val="0006315C"/>
    <w:rsid w:val="000D2286"/>
    <w:rsid w:val="00195586"/>
    <w:rsid w:val="001B3CC5"/>
    <w:rsid w:val="001C5571"/>
    <w:rsid w:val="001F7BDB"/>
    <w:rsid w:val="00270E9E"/>
    <w:rsid w:val="00275994"/>
    <w:rsid w:val="002F62F7"/>
    <w:rsid w:val="00342392"/>
    <w:rsid w:val="00344469"/>
    <w:rsid w:val="00346D38"/>
    <w:rsid w:val="003567C4"/>
    <w:rsid w:val="003622F7"/>
    <w:rsid w:val="003A0448"/>
    <w:rsid w:val="003F2877"/>
    <w:rsid w:val="00413873"/>
    <w:rsid w:val="0045065D"/>
    <w:rsid w:val="00464140"/>
    <w:rsid w:val="004E07CD"/>
    <w:rsid w:val="00500186"/>
    <w:rsid w:val="00547D75"/>
    <w:rsid w:val="00563689"/>
    <w:rsid w:val="005938F7"/>
    <w:rsid w:val="006A02D0"/>
    <w:rsid w:val="007121BD"/>
    <w:rsid w:val="007F43F2"/>
    <w:rsid w:val="00817ADF"/>
    <w:rsid w:val="008409F0"/>
    <w:rsid w:val="008849E1"/>
    <w:rsid w:val="008A5DB4"/>
    <w:rsid w:val="008B0505"/>
    <w:rsid w:val="008E7AD5"/>
    <w:rsid w:val="00981689"/>
    <w:rsid w:val="00993023"/>
    <w:rsid w:val="009C0DBD"/>
    <w:rsid w:val="009D6743"/>
    <w:rsid w:val="00A1125B"/>
    <w:rsid w:val="00A132BB"/>
    <w:rsid w:val="00A446CB"/>
    <w:rsid w:val="00AC5E3F"/>
    <w:rsid w:val="00B61B57"/>
    <w:rsid w:val="00B72ED9"/>
    <w:rsid w:val="00B91F65"/>
    <w:rsid w:val="00BA77A9"/>
    <w:rsid w:val="00BC08B5"/>
    <w:rsid w:val="00BC2CDD"/>
    <w:rsid w:val="00BC5CA7"/>
    <w:rsid w:val="00BE2EAB"/>
    <w:rsid w:val="00CA3065"/>
    <w:rsid w:val="00CE05C4"/>
    <w:rsid w:val="00D070C7"/>
    <w:rsid w:val="00E57D73"/>
    <w:rsid w:val="00E624ED"/>
    <w:rsid w:val="00ED4FF8"/>
    <w:rsid w:val="00F5299D"/>
    <w:rsid w:val="00FC7C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CBFC"/>
  <w15:docId w15:val="{9EFFA257-7A0A-471A-B1F5-653CAD4A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63689"/>
    <w:rPr>
      <w:sz w:val="16"/>
      <w:szCs w:val="16"/>
    </w:rPr>
  </w:style>
  <w:style w:type="paragraph" w:styleId="CommentText">
    <w:name w:val="annotation text"/>
    <w:basedOn w:val="Normal"/>
    <w:link w:val="CommentTextChar"/>
    <w:uiPriority w:val="99"/>
    <w:unhideWhenUsed/>
    <w:rsid w:val="00563689"/>
    <w:pPr>
      <w:spacing w:line="240" w:lineRule="auto"/>
    </w:pPr>
    <w:rPr>
      <w:sz w:val="20"/>
      <w:szCs w:val="20"/>
    </w:rPr>
  </w:style>
  <w:style w:type="character" w:customStyle="1" w:styleId="CommentTextChar">
    <w:name w:val="Comment Text Char"/>
    <w:basedOn w:val="DefaultParagraphFont"/>
    <w:link w:val="CommentText"/>
    <w:uiPriority w:val="99"/>
    <w:rsid w:val="00563689"/>
    <w:rPr>
      <w:sz w:val="20"/>
      <w:szCs w:val="20"/>
    </w:rPr>
  </w:style>
  <w:style w:type="paragraph" w:styleId="CommentSubject">
    <w:name w:val="annotation subject"/>
    <w:basedOn w:val="CommentText"/>
    <w:next w:val="CommentText"/>
    <w:link w:val="CommentSubjectChar"/>
    <w:uiPriority w:val="99"/>
    <w:semiHidden/>
    <w:unhideWhenUsed/>
    <w:rsid w:val="00563689"/>
    <w:rPr>
      <w:b/>
      <w:bCs/>
    </w:rPr>
  </w:style>
  <w:style w:type="character" w:customStyle="1" w:styleId="CommentSubjectChar">
    <w:name w:val="Comment Subject Char"/>
    <w:basedOn w:val="CommentTextChar"/>
    <w:link w:val="CommentSubject"/>
    <w:uiPriority w:val="99"/>
    <w:semiHidden/>
    <w:rsid w:val="00563689"/>
    <w:rPr>
      <w:b/>
      <w:bCs/>
      <w:sz w:val="20"/>
      <w:szCs w:val="20"/>
    </w:rPr>
  </w:style>
  <w:style w:type="paragraph" w:styleId="BalloonText">
    <w:name w:val="Balloon Text"/>
    <w:basedOn w:val="Normal"/>
    <w:link w:val="BalloonTextChar"/>
    <w:uiPriority w:val="99"/>
    <w:semiHidden/>
    <w:unhideWhenUsed/>
    <w:rsid w:val="0056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689"/>
    <w:rPr>
      <w:rFonts w:ascii="Segoe UI" w:hAnsi="Segoe UI" w:cs="Segoe UI"/>
      <w:sz w:val="18"/>
      <w:szCs w:val="18"/>
    </w:rPr>
  </w:style>
  <w:style w:type="paragraph" w:styleId="Header">
    <w:name w:val="header"/>
    <w:basedOn w:val="Normal"/>
    <w:link w:val="HeaderChar"/>
    <w:uiPriority w:val="99"/>
    <w:unhideWhenUsed/>
    <w:rsid w:val="0041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73"/>
  </w:style>
  <w:style w:type="paragraph" w:styleId="Footer">
    <w:name w:val="footer"/>
    <w:basedOn w:val="Normal"/>
    <w:link w:val="FooterChar"/>
    <w:uiPriority w:val="99"/>
    <w:unhideWhenUsed/>
    <w:rsid w:val="0041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73"/>
  </w:style>
  <w:style w:type="paragraph" w:styleId="ListParagraph">
    <w:name w:val="List Paragraph"/>
    <w:basedOn w:val="Normal"/>
    <w:uiPriority w:val="34"/>
    <w:qFormat/>
    <w:rsid w:val="0035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A294-4ED9-455E-BE1D-3E4931A0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dcterms:created xsi:type="dcterms:W3CDTF">2022-07-29T02:03:00Z</dcterms:created>
  <dcterms:modified xsi:type="dcterms:W3CDTF">2024-01-11T03:48:00Z</dcterms:modified>
</cp:coreProperties>
</file>